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FDE">
      <w:pPr>
        <w:ind w:right="177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990FDE">
      <w:pPr>
        <w:shd w:val="clear" w:color="auto" w:fill="F3F3F3"/>
        <w:ind w:right="1770"/>
        <w:rPr>
          <w:sz w:val="16"/>
          <w:u w:val="single"/>
        </w:rPr>
      </w:pPr>
      <w:r>
        <w:rPr>
          <w:sz w:val="16"/>
          <w:u w:val="single"/>
          <w:shd w:val="clear" w:color="auto" w:fill="E6E6E6"/>
        </w:rPr>
        <w:t xml:space="preserve">  WRITING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  <w:t>STAGE ONE:  BASIC PROFICIENCY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1</w:t>
      </w:r>
      <w:r>
        <w:rPr>
          <w:sz w:val="16"/>
          <w:u w:val="single"/>
        </w:rPr>
        <w:t xml:space="preserve">  Developmental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770"/>
        <w:rPr>
          <w:sz w:val="16"/>
        </w:rPr>
      </w:pPr>
      <w:r>
        <w:rPr>
          <w:sz w:val="16"/>
        </w:rPr>
        <w:t>learner can write down basic personal identification information</w:t>
      </w:r>
    </w:p>
    <w:p w:rsidR="00000000" w:rsidRDefault="00990FD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770"/>
        <w:rPr>
          <w:sz w:val="16"/>
        </w:rPr>
      </w:pPr>
      <w:proofErr w:type="gramStart"/>
      <w:r>
        <w:rPr>
          <w:sz w:val="16"/>
        </w:rPr>
        <w:t>learner</w:t>
      </w:r>
      <w:proofErr w:type="gramEnd"/>
      <w:r>
        <w:rPr>
          <w:sz w:val="16"/>
        </w:rPr>
        <w:t xml:space="preserve"> can copy/record time, addresses, names, numbers, etc.</w:t>
      </w:r>
    </w:p>
    <w:p w:rsidR="00000000" w:rsidRDefault="00990FD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770"/>
        <w:rPr>
          <w:sz w:val="16"/>
        </w:rPr>
      </w:pPr>
      <w:r>
        <w:rPr>
          <w:sz w:val="16"/>
        </w:rPr>
        <w:t>learner can write a small number of familiar wor</w:t>
      </w:r>
      <w:r>
        <w:rPr>
          <w:sz w:val="16"/>
        </w:rPr>
        <w:t>ds, simple phrases and sentences about self,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left="360" w:right="1770" w:firstLine="360"/>
        <w:rPr>
          <w:sz w:val="16"/>
        </w:rPr>
      </w:pPr>
      <w:proofErr w:type="gramStart"/>
      <w:r>
        <w:rPr>
          <w:sz w:val="16"/>
        </w:rPr>
        <w:t>related</w:t>
      </w:r>
      <w:proofErr w:type="gramEnd"/>
      <w:r>
        <w:rPr>
          <w:sz w:val="16"/>
        </w:rPr>
        <w:t xml:space="preserve"> to immediate needs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2</w:t>
      </w:r>
      <w:r>
        <w:rPr>
          <w:sz w:val="16"/>
          <w:u w:val="single"/>
        </w:rPr>
        <w:t xml:space="preserve">  Progression</w:t>
      </w:r>
      <w:proofErr w:type="gramEnd"/>
      <w:r>
        <w:rPr>
          <w:sz w:val="16"/>
        </w:rPr>
        <w:t>: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write a few sentences and phrases about self and family or other familiar information</w:t>
      </w:r>
    </w:p>
    <w:p w:rsidR="00000000" w:rsidRDefault="00990FD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copy basic factual information from other materials</w:t>
      </w:r>
    </w:p>
    <w:p w:rsidR="00000000" w:rsidRDefault="00990FD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write a number of one-clause sentences about self and family</w:t>
      </w:r>
    </w:p>
    <w:p w:rsidR="00000000" w:rsidRDefault="00990FD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write down a simple set of instructions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3</w:t>
      </w:r>
      <w:r>
        <w:rPr>
          <w:sz w:val="16"/>
          <w:u w:val="single"/>
        </w:rPr>
        <w:t xml:space="preserve">  Accomplished</w:t>
      </w:r>
      <w:proofErr w:type="gramEnd"/>
      <w:r>
        <w:rPr>
          <w:sz w:val="16"/>
        </w:rPr>
        <w:t>: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can effectively write simple ideas and information about personal experience within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left="360" w:right="1770" w:firstLine="360"/>
        <w:rPr>
          <w:sz w:val="16"/>
        </w:rPr>
      </w:pPr>
      <w:proofErr w:type="gramStart"/>
      <w:r>
        <w:rPr>
          <w:sz w:val="16"/>
        </w:rPr>
        <w:t>predictable</w:t>
      </w:r>
      <w:proofErr w:type="gramEnd"/>
      <w:r>
        <w:rPr>
          <w:sz w:val="16"/>
        </w:rPr>
        <w:t xml:space="preserve"> cont</w:t>
      </w:r>
      <w:r>
        <w:rPr>
          <w:sz w:val="16"/>
        </w:rPr>
        <w:t>exts</w:t>
      </w:r>
    </w:p>
    <w:p w:rsidR="00000000" w:rsidRDefault="00990FD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can write simple descriptions and narration of events</w:t>
      </w:r>
    </w:p>
    <w:p w:rsidR="00000000" w:rsidRDefault="00990FD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can write simple messages</w:t>
      </w:r>
    </w:p>
    <w:p w:rsidR="00000000" w:rsidRDefault="00990FD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can take slow, simple dictation with frequent repetitions</w:t>
      </w:r>
    </w:p>
    <w:p w:rsidR="00000000" w:rsidRDefault="00990FD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shows ability to use one clause sentences or coordinated clauses with basic tense</w:t>
      </w:r>
      <w:r>
        <w:rPr>
          <w:sz w:val="16"/>
        </w:rPr>
        <w:t>s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990FDE">
      <w:pPr>
        <w:pStyle w:val="Heading1"/>
        <w:ind w:right="1770"/>
        <w:rPr>
          <w:sz w:val="16"/>
        </w:rPr>
      </w:pPr>
      <w:r>
        <w:rPr>
          <w:sz w:val="16"/>
        </w:rPr>
        <w:t xml:space="preserve">  WRITING</w:t>
      </w:r>
      <w:r>
        <w:rPr>
          <w:sz w:val="16"/>
        </w:rPr>
        <w:tab/>
      </w:r>
      <w:r>
        <w:rPr>
          <w:sz w:val="16"/>
        </w:rPr>
        <w:tab/>
        <w:t>STAGE TWO:  INTERMEDIATE PROFICIENCY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demonstrates developmental level of ability in performing moderately complex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770" w:firstLine="360"/>
        <w:rPr>
          <w:sz w:val="16"/>
        </w:rPr>
      </w:pPr>
      <w:proofErr w:type="gramStart"/>
      <w:r>
        <w:rPr>
          <w:sz w:val="16"/>
        </w:rPr>
        <w:t>writing</w:t>
      </w:r>
      <w:proofErr w:type="gramEnd"/>
      <w:r>
        <w:rPr>
          <w:sz w:val="16"/>
        </w:rPr>
        <w:t xml:space="preserve"> tasks</w:t>
      </w:r>
    </w:p>
    <w:p w:rsidR="00000000" w:rsidRDefault="00990FD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effectively convey ideas, opinions, feeling, or experi</w:t>
      </w:r>
      <w:r>
        <w:rPr>
          <w:sz w:val="16"/>
        </w:rPr>
        <w:t>ences in a simple paragraph</w:t>
      </w:r>
    </w:p>
    <w:p w:rsidR="00000000" w:rsidRDefault="00990FD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write short letters and notes on a familiar topic</w:t>
      </w:r>
    </w:p>
    <w:p w:rsidR="00000000" w:rsidRDefault="00990FD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take simple dictation with occasional repetitions at a slow to normal rate of speech</w:t>
      </w:r>
    </w:p>
    <w:p w:rsidR="00000000" w:rsidRDefault="00990FD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write a short routine report on a familiar topic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demonstrates an enhanced ability in performing moderately complex writing tasks</w:t>
      </w:r>
    </w:p>
    <w:p w:rsidR="00000000" w:rsidRDefault="00990FD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effectively convey familiar information in familiar standard formats</w:t>
      </w:r>
    </w:p>
    <w:p w:rsidR="00000000" w:rsidRDefault="00990FD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write one- or two-paragraph letters and compositions</w:t>
      </w:r>
    </w:p>
    <w:p w:rsidR="00000000" w:rsidRDefault="00990FD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</w:t>
      </w:r>
      <w:r>
        <w:rPr>
          <w:sz w:val="16"/>
        </w:rPr>
        <w:t>an reproduce information received orally or visually and can take simple notes from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left="360" w:right="1770" w:firstLine="360"/>
        <w:rPr>
          <w:sz w:val="16"/>
        </w:rPr>
      </w:pPr>
      <w:proofErr w:type="gramStart"/>
      <w:r>
        <w:rPr>
          <w:sz w:val="16"/>
        </w:rPr>
        <w:t>short</w:t>
      </w:r>
      <w:proofErr w:type="gramEnd"/>
      <w:r>
        <w:rPr>
          <w:sz w:val="16"/>
        </w:rPr>
        <w:t xml:space="preserve"> oral presentations or from reference materials</w:t>
      </w:r>
    </w:p>
    <w:p w:rsidR="00000000" w:rsidRDefault="00990FD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join two or three paragraphs into a larger text</w:t>
      </w:r>
    </w:p>
    <w:p w:rsidR="00000000" w:rsidRDefault="00990FD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often produces written work patterns that are typic</w:t>
      </w:r>
      <w:r>
        <w:rPr>
          <w:sz w:val="16"/>
        </w:rPr>
        <w:t>al of English structures; text structures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left="360" w:right="1770" w:firstLine="360"/>
        <w:rPr>
          <w:sz w:val="16"/>
        </w:rPr>
      </w:pPr>
      <w:proofErr w:type="gramStart"/>
      <w:r>
        <w:rPr>
          <w:sz w:val="16"/>
        </w:rPr>
        <w:t>longer</w:t>
      </w:r>
      <w:proofErr w:type="gramEnd"/>
      <w:r>
        <w:rPr>
          <w:sz w:val="16"/>
        </w:rPr>
        <w:t xml:space="preserve"> than a paragraph may seem “stilted” to a native reader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demonstrates accomplished ability in performing moderately complex writing tasks</w:t>
      </w:r>
    </w:p>
    <w:p w:rsidR="00000000" w:rsidRDefault="00990FD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can link sentences and paragraphs</w:t>
      </w:r>
      <w:r>
        <w:rPr>
          <w:sz w:val="16"/>
        </w:rPr>
        <w:t xml:space="preserve"> to form coherent texts to express ideas on familiar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left="360" w:right="1770" w:firstLine="360"/>
        <w:rPr>
          <w:sz w:val="16"/>
        </w:rPr>
      </w:pPr>
      <w:proofErr w:type="gramStart"/>
      <w:r>
        <w:rPr>
          <w:sz w:val="16"/>
        </w:rPr>
        <w:t>topics</w:t>
      </w:r>
      <w:proofErr w:type="gramEnd"/>
    </w:p>
    <w:p w:rsidR="00000000" w:rsidRDefault="00990FD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can write down a set of simple instructions based on clear oral communication</w:t>
      </w:r>
    </w:p>
    <w:p w:rsidR="00000000" w:rsidRDefault="00990FD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can extract key information and relevant detail from a page-long text and write an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left="360" w:right="1770" w:firstLine="360"/>
        <w:rPr>
          <w:sz w:val="16"/>
        </w:rPr>
      </w:pPr>
      <w:proofErr w:type="gramStart"/>
      <w:r>
        <w:rPr>
          <w:sz w:val="16"/>
        </w:rPr>
        <w:t>outline</w:t>
      </w:r>
      <w:proofErr w:type="gramEnd"/>
      <w:r>
        <w:rPr>
          <w:sz w:val="16"/>
        </w:rPr>
        <w:t xml:space="preserve"> or summary</w:t>
      </w:r>
    </w:p>
    <w:p w:rsidR="00000000" w:rsidRDefault="00990FD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demonstrates good control over common sentence patterns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990FDE">
      <w:pPr>
        <w:shd w:val="clear" w:color="auto" w:fill="D9D9D9"/>
        <w:ind w:right="1770"/>
        <w:rPr>
          <w:sz w:val="16"/>
          <w:u w:val="single"/>
        </w:rPr>
      </w:pPr>
      <w:r>
        <w:rPr>
          <w:sz w:val="16"/>
          <w:u w:val="single"/>
          <w:shd w:val="clear" w:color="auto" w:fill="E6E6E6"/>
        </w:rPr>
        <w:t xml:space="preserve">  WRITING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  <w:t>STAGE THREE:  ADVANCED PROFICIENCY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write formal and informal tests needed for complex routine tasks in some demanding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left="360" w:right="1770" w:firstLine="360"/>
        <w:rPr>
          <w:sz w:val="16"/>
        </w:rPr>
      </w:pPr>
      <w:proofErr w:type="gramStart"/>
      <w:r>
        <w:rPr>
          <w:sz w:val="16"/>
        </w:rPr>
        <w:t>contexts</w:t>
      </w:r>
      <w:proofErr w:type="gramEnd"/>
      <w:r>
        <w:rPr>
          <w:sz w:val="16"/>
        </w:rPr>
        <w:t xml:space="preserve"> o</w:t>
      </w:r>
      <w:r>
        <w:rPr>
          <w:sz w:val="16"/>
        </w:rPr>
        <w:t>f language use</w:t>
      </w:r>
    </w:p>
    <w:p w:rsidR="00000000" w:rsidRDefault="00990FD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write to offer and request information, clarification, confirmation and to express feelings,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left="360" w:right="1770" w:firstLine="360"/>
        <w:rPr>
          <w:sz w:val="16"/>
        </w:rPr>
      </w:pPr>
      <w:proofErr w:type="gramStart"/>
      <w:r>
        <w:rPr>
          <w:sz w:val="16"/>
        </w:rPr>
        <w:t>opinions</w:t>
      </w:r>
      <w:proofErr w:type="gramEnd"/>
      <w:r>
        <w:rPr>
          <w:sz w:val="16"/>
        </w:rPr>
        <w:t>, and ideas</w:t>
      </w:r>
    </w:p>
    <w:p w:rsidR="00000000" w:rsidRDefault="00990FD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write a coherent essay, paper, or report</w:t>
      </w:r>
    </w:p>
    <w:p w:rsidR="00000000" w:rsidRDefault="00990FD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grammatical errors and errors in word combinations still occur</w:t>
      </w:r>
    </w:p>
    <w:p w:rsidR="00000000" w:rsidRDefault="00990FD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effectively proofread and revise own text with occasional input from others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can write to inform, express opinions, communicate solutions and decisions or persuade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770" w:firstLine="360"/>
        <w:rPr>
          <w:sz w:val="16"/>
        </w:rPr>
      </w:pPr>
      <w:proofErr w:type="gramStart"/>
      <w:r>
        <w:rPr>
          <w:sz w:val="16"/>
        </w:rPr>
        <w:t>familiar</w:t>
      </w:r>
      <w:proofErr w:type="gramEnd"/>
      <w:r>
        <w:rPr>
          <w:sz w:val="16"/>
        </w:rPr>
        <w:t xml:space="preserve"> and unfamiliar audiences</w:t>
      </w:r>
    </w:p>
    <w:p w:rsidR="00000000" w:rsidRDefault="00990FD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can analyz</w:t>
      </w:r>
      <w:r>
        <w:rPr>
          <w:sz w:val="16"/>
        </w:rPr>
        <w:t>e extensive information and ideas from multiple sources for other people’s use</w:t>
      </w:r>
    </w:p>
    <w:p w:rsidR="00000000" w:rsidRDefault="00990FD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can take notes/minutes from meetings on a wide range of topics</w:t>
      </w:r>
    </w:p>
    <w:p w:rsidR="00000000" w:rsidRDefault="00990FD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can write an interesting essay, story, or report on a diverse range of topics</w:t>
      </w:r>
    </w:p>
    <w:p w:rsidR="00000000" w:rsidRDefault="00990FD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proofErr w:type="gramStart"/>
      <w:r>
        <w:rPr>
          <w:sz w:val="16"/>
        </w:rPr>
        <w:t>learner</w:t>
      </w:r>
      <w:proofErr w:type="gramEnd"/>
      <w:r>
        <w:rPr>
          <w:sz w:val="16"/>
        </w:rPr>
        <w:t xml:space="preserve"> can demonstr</w:t>
      </w:r>
      <w:r>
        <w:rPr>
          <w:sz w:val="16"/>
        </w:rPr>
        <w:t>ate very good control of grammar, vocabulary, and organization.  Occasional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770" w:firstLine="360"/>
        <w:rPr>
          <w:sz w:val="16"/>
        </w:rPr>
      </w:pPr>
      <w:proofErr w:type="gramStart"/>
      <w:r>
        <w:rPr>
          <w:sz w:val="16"/>
        </w:rPr>
        <w:t>errors</w:t>
      </w:r>
      <w:proofErr w:type="gramEnd"/>
      <w:r>
        <w:rPr>
          <w:sz w:val="16"/>
        </w:rPr>
        <w:t xml:space="preserve"> are minimal</w:t>
      </w: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990FD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r>
        <w:rPr>
          <w:sz w:val="16"/>
        </w:rPr>
        <w:t>learner can write complex original formal texts needed for very complex or specialized tasks in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770" w:firstLine="360"/>
        <w:rPr>
          <w:sz w:val="16"/>
        </w:rPr>
      </w:pPr>
      <w:proofErr w:type="gramStart"/>
      <w:r>
        <w:rPr>
          <w:sz w:val="16"/>
        </w:rPr>
        <w:t>demanding</w:t>
      </w:r>
      <w:proofErr w:type="gramEnd"/>
      <w:r>
        <w:rPr>
          <w:sz w:val="16"/>
        </w:rPr>
        <w:t xml:space="preserve"> contexts of language use</w:t>
      </w:r>
    </w:p>
    <w:p w:rsidR="00000000" w:rsidRDefault="00990FD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r>
        <w:rPr>
          <w:sz w:val="16"/>
        </w:rPr>
        <w:t xml:space="preserve">learner </w:t>
      </w:r>
      <w:r>
        <w:rPr>
          <w:sz w:val="16"/>
        </w:rPr>
        <w:t>can produce effective and stylistically polished essays, reports, or documents appropriate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770" w:firstLine="360"/>
        <w:rPr>
          <w:sz w:val="16"/>
        </w:rPr>
      </w:pPr>
      <w:proofErr w:type="gramStart"/>
      <w:r>
        <w:rPr>
          <w:sz w:val="16"/>
        </w:rPr>
        <w:t>to</w:t>
      </w:r>
      <w:proofErr w:type="gramEnd"/>
      <w:r>
        <w:rPr>
          <w:sz w:val="16"/>
        </w:rPr>
        <w:t xml:space="preserve"> purpose and audience</w:t>
      </w:r>
    </w:p>
    <w:p w:rsidR="00000000" w:rsidRDefault="00990FD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r>
        <w:rPr>
          <w:sz w:val="16"/>
        </w:rPr>
        <w:t>learner can effectively proofread, revise, and edit all aspects of texts, using own resources</w:t>
      </w:r>
    </w:p>
    <w:p w:rsidR="00000000" w:rsidRDefault="00990FD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proofErr w:type="gramStart"/>
      <w:r>
        <w:rPr>
          <w:sz w:val="16"/>
        </w:rPr>
        <w:t>learner</w:t>
      </w:r>
      <w:proofErr w:type="gramEnd"/>
      <w:r>
        <w:rPr>
          <w:sz w:val="16"/>
        </w:rPr>
        <w:t xml:space="preserve"> can demonstrate excellent control over </w:t>
      </w:r>
      <w:r>
        <w:rPr>
          <w:sz w:val="16"/>
        </w:rPr>
        <w:t>grammar, vocabulary, and organization.  Errors are</w:t>
      </w:r>
    </w:p>
    <w:p w:rsidR="00000000" w:rsidRDefault="00990F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770" w:firstLine="360"/>
        <w:rPr>
          <w:sz w:val="16"/>
        </w:rPr>
      </w:pPr>
      <w:proofErr w:type="gramStart"/>
      <w:r>
        <w:rPr>
          <w:sz w:val="16"/>
        </w:rPr>
        <w:t>rare</w:t>
      </w:r>
      <w:proofErr w:type="gramEnd"/>
      <w:r>
        <w:rPr>
          <w:sz w:val="16"/>
        </w:rPr>
        <w:t xml:space="preserve"> and minimal</w:t>
      </w:r>
    </w:p>
    <w:p w:rsidR="00000000" w:rsidRDefault="00990FDE">
      <w:pPr>
        <w:ind w:right="1770"/>
        <w:rPr>
          <w:sz w:val="16"/>
          <w:u w:val="single"/>
        </w:rPr>
      </w:pPr>
    </w:p>
    <w:p w:rsidR="00000000" w:rsidRDefault="00990FDE">
      <w:pPr>
        <w:ind w:right="1770"/>
        <w:rPr>
          <w:sz w:val="16"/>
        </w:rPr>
      </w:pPr>
    </w:p>
    <w:p w:rsidR="00000000" w:rsidRDefault="00990FDE">
      <w:pPr>
        <w:ind w:right="1770"/>
        <w:rPr>
          <w:sz w:val="16"/>
        </w:rPr>
      </w:pPr>
    </w:p>
    <w:p w:rsidR="00990FDE" w:rsidRDefault="00990FDE">
      <w:pPr>
        <w:ind w:right="1770"/>
        <w:rPr>
          <w:sz w:val="16"/>
        </w:rPr>
      </w:pPr>
    </w:p>
    <w:sectPr w:rsidR="00990FDE">
      <w:headerReference w:type="default" r:id="rId7"/>
      <w:footerReference w:type="default" r:id="rId8"/>
      <w:pgSz w:w="12242" w:h="20163" w:code="5"/>
      <w:pgMar w:top="1134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DE" w:rsidRDefault="00990FDE" w:rsidP="00D072A7">
      <w:r>
        <w:separator/>
      </w:r>
    </w:p>
  </w:endnote>
  <w:endnote w:type="continuationSeparator" w:id="0">
    <w:p w:rsidR="00990FDE" w:rsidRDefault="00990FDE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FD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660316">
      <w:rPr>
        <w:noProof/>
        <w:sz w:val="16"/>
        <w:lang w:val="en-US"/>
      </w:rPr>
      <w:t>19/09/2011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DE" w:rsidRDefault="00990FDE" w:rsidP="00D072A7">
      <w:r>
        <w:separator/>
      </w:r>
    </w:p>
  </w:footnote>
  <w:footnote w:type="continuationSeparator" w:id="0">
    <w:p w:rsidR="00990FDE" w:rsidRDefault="00990FDE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FDE">
    <w:pPr>
      <w:pStyle w:val="Header"/>
    </w:pPr>
    <w:r>
      <w:tab/>
    </w:r>
    <w:r>
      <w:rPr>
        <w:rFonts w:ascii="Monotype Corsiva" w:hAnsi="Monotype Corsiva"/>
        <w:b/>
        <w:sz w:val="32"/>
      </w:rPr>
      <w:t>First Nations Language Benchmarks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763"/>
    <w:multiLevelType w:val="hybridMultilevel"/>
    <w:tmpl w:val="17D818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15A8A"/>
    <w:multiLevelType w:val="hybridMultilevel"/>
    <w:tmpl w:val="5E44ADA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A67DD"/>
    <w:multiLevelType w:val="hybridMultilevel"/>
    <w:tmpl w:val="9A28583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74CF6"/>
    <w:multiLevelType w:val="hybridMultilevel"/>
    <w:tmpl w:val="8158A01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B2786"/>
    <w:multiLevelType w:val="hybridMultilevel"/>
    <w:tmpl w:val="10A02D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F6DC1"/>
    <w:multiLevelType w:val="hybridMultilevel"/>
    <w:tmpl w:val="BD8EAAE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00343"/>
    <w:multiLevelType w:val="hybridMultilevel"/>
    <w:tmpl w:val="AC1C5D5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F60E4"/>
    <w:multiLevelType w:val="hybridMultilevel"/>
    <w:tmpl w:val="BF1C3C8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71238E"/>
    <w:multiLevelType w:val="hybridMultilevel"/>
    <w:tmpl w:val="59CEB3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0316"/>
    <w:rsid w:val="00660316"/>
    <w:rsid w:val="0099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shd w:val="clear" w:color="auto" w:fill="E6E6E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hd w:val="clear" w:color="auto" w:fill="F3F3F3"/>
      <w:tabs>
        <w:tab w:val="left" w:pos="7920"/>
      </w:tabs>
      <w:ind w:right="1048"/>
    </w:pPr>
    <w:rPr>
      <w:sz w:val="16"/>
      <w:u w:val="single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2011-09-19T18:53:00Z</cp:lastPrinted>
  <dcterms:created xsi:type="dcterms:W3CDTF">2011-09-19T18:57:00Z</dcterms:created>
  <dcterms:modified xsi:type="dcterms:W3CDTF">2011-09-19T18:57:00Z</dcterms:modified>
</cp:coreProperties>
</file>